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41" w:rsidRDefault="00321241" w:rsidP="0032124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C1EE13" wp14:editId="02D72D3E">
                <wp:simplePos x="0" y="0"/>
                <wp:positionH relativeFrom="column">
                  <wp:posOffset>-114300</wp:posOffset>
                </wp:positionH>
                <wp:positionV relativeFrom="paragraph">
                  <wp:posOffset>-167640</wp:posOffset>
                </wp:positionV>
                <wp:extent cx="6235699" cy="2326004"/>
                <wp:effectExtent l="0" t="0" r="13335" b="1778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699" cy="2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41" w:rsidRDefault="00321241" w:rsidP="00321241">
                            <w:pPr>
                              <w:pStyle w:val="a4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:rsidR="00321241" w:rsidRDefault="00321241" w:rsidP="003212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КРАСНОЯРСКИЙ КРАЙ</w:t>
                            </w:r>
                          </w:p>
                          <w:p w:rsidR="00321241" w:rsidRDefault="00321241" w:rsidP="003212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МУНИЦИПАЛЬНОЕ ОБРАЗОВАНИЕ ГОРОД МИНУСИНСК</w:t>
                            </w:r>
                          </w:p>
                          <w:p w:rsidR="00321241" w:rsidRDefault="00321241" w:rsidP="003212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МИНУСИНСКИЙ ГОРОДСКОЙ СОВЕТ ДЕПУТАТОВ</w:t>
                            </w:r>
                          </w:p>
                          <w:p w:rsidR="00321241" w:rsidRDefault="00321241" w:rsidP="003212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1241" w:rsidRDefault="00321241" w:rsidP="003212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Е Ш Е Н И Е</w:t>
                            </w:r>
                          </w:p>
                          <w:p w:rsidR="00321241" w:rsidRDefault="00321241" w:rsidP="0032124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:rsidR="00321241" w:rsidRDefault="00321241" w:rsidP="0032124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29.05.2018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                                                                                     №9-61р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pt;margin-top:-13.2pt;width:491pt;height:18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" strokecolor="white">
                <v:textbox>
                  <w:txbxContent>
                    <w:p w:rsidR="00321241" w:rsidRDefault="00321241" w:rsidP="00321241">
                      <w:pPr>
                        <w:pStyle w:val="a4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:rsidR="00321241" w:rsidRDefault="00321241" w:rsidP="003212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КРАСНОЯРСКИЙ КРАЙ</w:t>
                      </w:r>
                    </w:p>
                    <w:p w:rsidR="00321241" w:rsidRDefault="00321241" w:rsidP="003212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МУНИЦИПАЛЬНОЕ ОБРАЗОВАНИЕ ГОРОД МИНУСИНСК</w:t>
                      </w:r>
                    </w:p>
                    <w:p w:rsidR="00321241" w:rsidRDefault="00321241" w:rsidP="003212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МИНУСИНСКИЙ ГОРОДСКОЙ СОВЕТ ДЕПУТАТОВ</w:t>
                      </w:r>
                    </w:p>
                    <w:p w:rsidR="00321241" w:rsidRDefault="00321241" w:rsidP="003212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21241" w:rsidRDefault="00321241" w:rsidP="003212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48"/>
                          <w:szCs w:val="48"/>
                        </w:rPr>
                        <w:t xml:space="preserve"> Е Ш Е Н И Е</w:t>
                      </w:r>
                    </w:p>
                    <w:p w:rsidR="00321241" w:rsidRDefault="00321241" w:rsidP="00321241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</w:p>
                    <w:p w:rsidR="00321241" w:rsidRDefault="00321241" w:rsidP="0032124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 xml:space="preserve">  29.05.2018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                                                                                       №9-61р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Об   утверждении     стоимости   на   услуги, оказываемые    муниципальным унитарным предприятием  города Минусинска</w:t>
      </w:r>
    </w:p>
    <w:p w:rsidR="00321241" w:rsidRDefault="00321241" w:rsidP="003212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«Рынок Заречный»</w:t>
      </w:r>
    </w:p>
    <w:p w:rsidR="00321241" w:rsidRDefault="00321241" w:rsidP="003212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1241" w:rsidRDefault="00321241" w:rsidP="00321241">
      <w:pPr>
        <w:widowControl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33 Устава городского округа – город Минусинск, в целях утверждения экономически обоснованной стоимости на услуги, оказываемые МУП города Минусинска «Рынок Заречный», Минусинский городской Совет депутатов </w:t>
      </w:r>
      <w:r>
        <w:rPr>
          <w:bCs/>
          <w:sz w:val="28"/>
          <w:szCs w:val="28"/>
        </w:rPr>
        <w:t>РЕШИЛ:</w:t>
      </w:r>
    </w:p>
    <w:p w:rsidR="00321241" w:rsidRDefault="00321241" w:rsidP="00321241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 01 июля 2018 года стоимость на услуги, оказываемые муниципальным унитарным предприятием города Минусинска «Рынок заречный» согласно приложению.</w:t>
      </w:r>
    </w:p>
    <w:p w:rsidR="00321241" w:rsidRDefault="00321241" w:rsidP="003212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Признать утратившим силу  решение Минусинского городского Совета депутатов от 23.12.2016 № 44-322р «Об утверждении стоимости на услуги, оказываемые муниципальным унитарным предприятием города Минусинска «Рынок Заречный». </w:t>
      </w:r>
    </w:p>
    <w:p w:rsidR="00321241" w:rsidRDefault="00321241" w:rsidP="003212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</w:t>
      </w:r>
      <w:r>
        <w:rPr>
          <w:bCs/>
          <w:sz w:val="28"/>
          <w:szCs w:val="28"/>
        </w:rPr>
        <w:t xml:space="preserve">комиссию по городскому и  жилищно-коммунальному хозяйству, градостроительству,  собственности и земельным вопросам </w:t>
      </w:r>
      <w:r>
        <w:rPr>
          <w:sz w:val="28"/>
          <w:szCs w:val="28"/>
        </w:rPr>
        <w:t xml:space="preserve">Минусинского городского Совета депутатов. </w:t>
      </w:r>
    </w:p>
    <w:p w:rsidR="00321241" w:rsidRDefault="00321241" w:rsidP="00321241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в день, следующий за днем его официального опубликования в печатном средстве массовой информации «Минусинск официальный», но не ранее 1 июля 2018 года.</w:t>
      </w:r>
    </w:p>
    <w:p w:rsidR="00321241" w:rsidRDefault="00321241" w:rsidP="00321241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808"/>
      </w:tblGrid>
      <w:tr w:rsidR="00321241" w:rsidTr="00321241">
        <w:tc>
          <w:tcPr>
            <w:tcW w:w="4927" w:type="dxa"/>
          </w:tcPr>
          <w:p w:rsidR="00321241" w:rsidRDefault="00321241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Минусинска</w:t>
            </w:r>
          </w:p>
          <w:p w:rsidR="00321241" w:rsidRDefault="00321241">
            <w:pPr>
              <w:ind w:right="-81"/>
              <w:rPr>
                <w:sz w:val="28"/>
                <w:szCs w:val="28"/>
              </w:rPr>
            </w:pPr>
          </w:p>
          <w:p w:rsidR="00321241" w:rsidRDefault="00321241">
            <w:pPr>
              <w:ind w:right="-81"/>
              <w:rPr>
                <w:sz w:val="28"/>
                <w:szCs w:val="28"/>
              </w:rPr>
            </w:pPr>
          </w:p>
          <w:p w:rsidR="00321241" w:rsidRDefault="00321241">
            <w:pPr>
              <w:ind w:right="-81"/>
              <w:rPr>
                <w:sz w:val="28"/>
                <w:szCs w:val="28"/>
              </w:rPr>
            </w:pPr>
          </w:p>
          <w:p w:rsidR="00321241" w:rsidRDefault="00321241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подпись  Д.Н. Меркулов</w:t>
            </w:r>
          </w:p>
        </w:tc>
        <w:tc>
          <w:tcPr>
            <w:tcW w:w="4928" w:type="dxa"/>
          </w:tcPr>
          <w:p w:rsidR="00321241" w:rsidRDefault="00321241">
            <w:pPr>
              <w:ind w:left="602"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Председатель </w:t>
            </w:r>
            <w:proofErr w:type="gramStart"/>
            <w:r>
              <w:rPr>
                <w:sz w:val="28"/>
                <w:szCs w:val="28"/>
              </w:rPr>
              <w:t>Минусинского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</w:p>
          <w:p w:rsidR="00321241" w:rsidRDefault="00321241">
            <w:pPr>
              <w:ind w:left="602"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городского Совета депутатов    </w:t>
            </w:r>
          </w:p>
          <w:p w:rsidR="00321241" w:rsidRDefault="00321241">
            <w:pPr>
              <w:ind w:left="602" w:right="-81"/>
              <w:rPr>
                <w:sz w:val="28"/>
                <w:szCs w:val="28"/>
              </w:rPr>
            </w:pPr>
          </w:p>
          <w:p w:rsidR="00321241" w:rsidRDefault="00321241">
            <w:pPr>
              <w:ind w:left="602" w:right="-81"/>
              <w:rPr>
                <w:sz w:val="28"/>
                <w:szCs w:val="28"/>
              </w:rPr>
            </w:pPr>
          </w:p>
          <w:p w:rsidR="00321241" w:rsidRDefault="00321241">
            <w:pPr>
              <w:ind w:left="602"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подпись  Г.Г. </w:t>
            </w:r>
            <w:proofErr w:type="spellStart"/>
            <w:r>
              <w:rPr>
                <w:sz w:val="28"/>
                <w:szCs w:val="28"/>
              </w:rPr>
              <w:t>Циплин</w:t>
            </w:r>
            <w:proofErr w:type="spellEnd"/>
            <w:r>
              <w:rPr>
                <w:sz w:val="28"/>
                <w:szCs w:val="28"/>
              </w:rPr>
              <w:t xml:space="preserve">                          </w:t>
            </w:r>
          </w:p>
        </w:tc>
      </w:tr>
    </w:tbl>
    <w:p w:rsidR="00321241" w:rsidRDefault="00321241" w:rsidP="003212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1241" w:rsidRDefault="00321241" w:rsidP="003212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1241" w:rsidRDefault="00321241" w:rsidP="003212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321241" w:rsidRDefault="00321241" w:rsidP="003212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1241" w:rsidRDefault="00321241" w:rsidP="003212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1241" w:rsidRDefault="00321241" w:rsidP="003212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21241" w:rsidRDefault="00321241" w:rsidP="003212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решению</w:t>
      </w:r>
    </w:p>
    <w:p w:rsidR="00321241" w:rsidRDefault="00321241" w:rsidP="003212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Минусинского городского </w:t>
      </w:r>
    </w:p>
    <w:p w:rsidR="00321241" w:rsidRDefault="00321241" w:rsidP="003212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321241" w:rsidRDefault="00321241" w:rsidP="003212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29.05.2018 № 9-61р</w:t>
      </w:r>
    </w:p>
    <w:p w:rsidR="00321241" w:rsidRDefault="00321241" w:rsidP="003212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1241" w:rsidRDefault="00321241" w:rsidP="003212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на услуги, оказываемые муниципальным унитарным предприятием города Минусинска «Рынок Заречный» </w:t>
      </w:r>
    </w:p>
    <w:p w:rsidR="00321241" w:rsidRDefault="00321241" w:rsidP="003212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7"/>
        <w:gridCol w:w="2976"/>
      </w:tblGrid>
      <w:tr w:rsidR="00321241" w:rsidTr="00321241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Аренда торгового места *</w:t>
            </w:r>
          </w:p>
        </w:tc>
      </w:tr>
      <w:tr w:rsidR="00321241" w:rsidTr="0032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вида торгового места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1 кв. м в месяц (руб.)</w:t>
            </w:r>
          </w:p>
        </w:tc>
      </w:tr>
      <w:tr w:rsidR="00321241" w:rsidTr="0032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группа</w:t>
            </w:r>
          </w:p>
        </w:tc>
      </w:tr>
      <w:tr w:rsidR="00321241" w:rsidTr="00321241">
        <w:trPr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Грузовые автомобили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209,00</w:t>
            </w:r>
          </w:p>
        </w:tc>
      </w:tr>
      <w:tr w:rsidR="00321241" w:rsidTr="0032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Грузовые автомобили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, прицеп для грузового автомобиля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209,00</w:t>
            </w:r>
          </w:p>
        </w:tc>
      </w:tr>
      <w:tr w:rsidR="00321241" w:rsidTr="00321241">
        <w:trPr>
          <w:trHeight w:val="1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Лоток (кустарно-ремесленного производства, овощная  и цветочная рассада, цветы, ягоды, орехи, семечки, овощи, соленья, мед и т.д.)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192,00</w:t>
            </w:r>
          </w:p>
        </w:tc>
      </w:tr>
      <w:tr w:rsidR="00321241" w:rsidTr="0032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Прилавок для торговли с/х продукцией (молочная продукция)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192,00</w:t>
            </w:r>
          </w:p>
        </w:tc>
      </w:tr>
      <w:tr w:rsidR="00321241" w:rsidTr="0032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 (мороженое)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206,00</w:t>
            </w:r>
          </w:p>
        </w:tc>
      </w:tr>
      <w:tr w:rsidR="00321241" w:rsidTr="0032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Продуктовый прилавок под навесом и прилавок «1000 мелочей»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206,00</w:t>
            </w:r>
          </w:p>
        </w:tc>
      </w:tr>
      <w:tr w:rsidR="00321241" w:rsidTr="0032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Вещевой прилавок под навесом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206,00</w:t>
            </w:r>
          </w:p>
        </w:tc>
      </w:tr>
      <w:tr w:rsidR="00321241" w:rsidTr="0032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Стенка для торговли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206,00</w:t>
            </w:r>
          </w:p>
        </w:tc>
      </w:tr>
      <w:tr w:rsidR="00321241" w:rsidTr="0032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группа</w:t>
            </w:r>
          </w:p>
        </w:tc>
      </w:tr>
      <w:tr w:rsidR="00321241" w:rsidTr="0032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Торговое место под киоск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224,00</w:t>
            </w:r>
          </w:p>
        </w:tc>
      </w:tr>
      <w:tr w:rsidR="00321241" w:rsidTr="0032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Торговое место под павильон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224,00</w:t>
            </w:r>
          </w:p>
        </w:tc>
      </w:tr>
      <w:tr w:rsidR="00321241" w:rsidTr="0032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 (муниципальный магазин)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685,00</w:t>
            </w:r>
          </w:p>
        </w:tc>
      </w:tr>
      <w:tr w:rsidR="00321241" w:rsidTr="0032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группа</w:t>
            </w:r>
          </w:p>
        </w:tc>
      </w:tr>
      <w:tr w:rsidR="00321241" w:rsidTr="0032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231,00</w:t>
            </w:r>
          </w:p>
        </w:tc>
      </w:tr>
      <w:tr w:rsidR="00321241" w:rsidTr="0032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группа</w:t>
            </w:r>
          </w:p>
        </w:tc>
      </w:tr>
      <w:tr w:rsidR="00321241" w:rsidTr="0032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Мясомолочный павильон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685,00</w:t>
            </w:r>
          </w:p>
        </w:tc>
      </w:tr>
      <w:tr w:rsidR="00321241" w:rsidTr="0032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Торговое место в магазине «Заречный»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966,00</w:t>
            </w:r>
          </w:p>
        </w:tc>
      </w:tr>
      <w:tr w:rsidR="00321241" w:rsidTr="0032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 в капитальном здании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231,00</w:t>
            </w:r>
          </w:p>
        </w:tc>
      </w:tr>
      <w:tr w:rsidR="00321241" w:rsidTr="0032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контейнерного типа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231,00</w:t>
            </w:r>
          </w:p>
        </w:tc>
      </w:tr>
      <w:tr w:rsidR="00321241" w:rsidTr="0032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b/>
                <w:sz w:val="28"/>
                <w:szCs w:val="28"/>
              </w:rPr>
              <w:t xml:space="preserve">5 группа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21241" w:rsidTr="0032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Торговое место в торговом центре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966,00</w:t>
            </w:r>
          </w:p>
        </w:tc>
      </w:tr>
      <w:tr w:rsidR="00321241" w:rsidTr="00321241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Посещение общественного туалета</w:t>
            </w:r>
          </w:p>
        </w:tc>
      </w:tr>
      <w:tr w:rsidR="00321241" w:rsidTr="0032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услуги, руб.</w:t>
            </w:r>
          </w:p>
        </w:tc>
      </w:tr>
      <w:tr w:rsidR="00321241" w:rsidTr="0032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Одно посещение общественного туалета с 1 человека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1" w:rsidRDefault="00321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</w:tr>
    </w:tbl>
    <w:p w:rsidR="00321241" w:rsidRDefault="00321241" w:rsidP="0032124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*При разовом  сборе за торговое место расчет арендной платы производится  из расчета 21 дня  в месяц.</w:t>
      </w:r>
    </w:p>
    <w:p w:rsidR="000E1BCA" w:rsidRDefault="000E1BCA"/>
    <w:sectPr w:rsidR="000E1BCA" w:rsidSect="003212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84BD2"/>
    <w:multiLevelType w:val="hybridMultilevel"/>
    <w:tmpl w:val="5C34BFBC"/>
    <w:lvl w:ilvl="0" w:tplc="8F60FF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80"/>
    <w:rsid w:val="000E1BCA"/>
    <w:rsid w:val="00321241"/>
    <w:rsid w:val="003B7516"/>
    <w:rsid w:val="00B22CA8"/>
    <w:rsid w:val="00CA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41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22CA8"/>
    <w:pPr>
      <w:widowControl w:val="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22CA8"/>
    <w:pPr>
      <w:widowControl w:val="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2CA8"/>
    <w:pPr>
      <w:widowControl w:val="0"/>
      <w:ind w:left="42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22CA8"/>
    <w:pPr>
      <w:widowControl w:val="0"/>
      <w:ind w:left="111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C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2C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22C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22CA8"/>
    <w:rPr>
      <w:rFonts w:asciiTheme="minorHAnsi" w:eastAsiaTheme="minorEastAsia" w:hAnsiTheme="minorHAns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B22CA8"/>
    <w:pPr>
      <w:widowControl w:val="0"/>
    </w:pPr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321241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321241"/>
    <w:rPr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21241"/>
    <w:pPr>
      <w:spacing w:after="0" w:line="240" w:lineRule="auto"/>
    </w:pPr>
    <w:rPr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41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22CA8"/>
    <w:pPr>
      <w:widowControl w:val="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22CA8"/>
    <w:pPr>
      <w:widowControl w:val="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2CA8"/>
    <w:pPr>
      <w:widowControl w:val="0"/>
      <w:ind w:left="42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22CA8"/>
    <w:pPr>
      <w:widowControl w:val="0"/>
      <w:ind w:left="111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C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2C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22C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22CA8"/>
    <w:rPr>
      <w:rFonts w:asciiTheme="minorHAnsi" w:eastAsiaTheme="minorEastAsia" w:hAnsiTheme="minorHAns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B22CA8"/>
    <w:pPr>
      <w:widowControl w:val="0"/>
    </w:pPr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321241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321241"/>
    <w:rPr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21241"/>
    <w:pPr>
      <w:spacing w:after="0" w:line="240" w:lineRule="auto"/>
    </w:pPr>
    <w:rPr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"Рынок Заречный"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Рынок Заречный</dc:creator>
  <cp:keywords/>
  <dc:description/>
  <cp:lastModifiedBy>Рынок Заречный</cp:lastModifiedBy>
  <cp:revision>2</cp:revision>
  <dcterms:created xsi:type="dcterms:W3CDTF">2020-03-05T06:29:00Z</dcterms:created>
  <dcterms:modified xsi:type="dcterms:W3CDTF">2020-03-05T06:31:00Z</dcterms:modified>
</cp:coreProperties>
</file>