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7F2E14" w:rsidRPr="0010103C" w:rsidTr="00EC705F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F2E14" w:rsidRPr="00BB4E47" w:rsidRDefault="007F2E14" w:rsidP="00EC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4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приказу от 22.12.2017 № 143-пр</w:t>
            </w:r>
          </w:p>
          <w:p w:rsidR="007F2E14" w:rsidRPr="0010103C" w:rsidRDefault="007F2E14" w:rsidP="00E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14" w:rsidRPr="0010103C" w:rsidRDefault="007F2E14" w:rsidP="00E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3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F2E14" w:rsidRDefault="007F2E14" w:rsidP="00E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03C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МУП </w:t>
            </w:r>
          </w:p>
          <w:p w:rsidR="007F2E14" w:rsidRPr="0010103C" w:rsidRDefault="007F2E14" w:rsidP="00E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3C">
              <w:rPr>
                <w:rFonts w:ascii="Times New Roman" w:hAnsi="Times New Roman" w:cs="Times New Roman"/>
                <w:sz w:val="24"/>
                <w:szCs w:val="24"/>
              </w:rPr>
              <w:t>г. Минусинска «Рынок Заречный»</w:t>
            </w:r>
          </w:p>
          <w:p w:rsidR="007F2E14" w:rsidRPr="0010103C" w:rsidRDefault="007F2E14" w:rsidP="00E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0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0103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Свиридков</w:t>
            </w:r>
          </w:p>
        </w:tc>
      </w:tr>
    </w:tbl>
    <w:p w:rsidR="007F2E14" w:rsidRPr="0010103C" w:rsidRDefault="007F2E14" w:rsidP="007F2E14">
      <w:pPr>
        <w:rPr>
          <w:rFonts w:ascii="Times New Roman" w:hAnsi="Times New Roman" w:cs="Times New Roman"/>
          <w:sz w:val="24"/>
          <w:szCs w:val="24"/>
        </w:rPr>
      </w:pPr>
    </w:p>
    <w:p w:rsidR="007F2E14" w:rsidRDefault="007F2E14" w:rsidP="007F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3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F2E14" w:rsidRPr="0010103C" w:rsidRDefault="007F2E14" w:rsidP="007F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3C">
        <w:rPr>
          <w:rFonts w:ascii="Times New Roman" w:hAnsi="Times New Roman" w:cs="Times New Roman"/>
          <w:b/>
          <w:sz w:val="24"/>
          <w:szCs w:val="24"/>
        </w:rPr>
        <w:t xml:space="preserve">ОБ ОРГАНИЗАЦИИ ЯРМАРКИ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Pr="0010103C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0103C">
        <w:rPr>
          <w:rFonts w:ascii="Times New Roman" w:hAnsi="Times New Roman" w:cs="Times New Roman"/>
          <w:b/>
          <w:sz w:val="24"/>
          <w:szCs w:val="24"/>
        </w:rPr>
        <w:t xml:space="preserve"> ТОРГОВЫХ МЕСТ  НА ТЕРРИТОРИИ МУНИЦИПАЛЬНОГО УНИТАРНОГО ПРЕДПРИЯТИЯ ГОРОДА МИНУСИНСКА «РЫНОК ЗАРЕЧНЫЙ»</w:t>
      </w:r>
    </w:p>
    <w:p w:rsidR="007F2E14" w:rsidRPr="0010103C" w:rsidRDefault="007F2E14" w:rsidP="007F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3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F2E14" w:rsidRPr="00BE50B2" w:rsidRDefault="007F2E14" w:rsidP="007F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E50B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соответствие с Федеральным законом от 28.12.2009 №381-ФЗ «Об основах государственного регулирования торговой деятельности в Российской Федерации» (с последующими изменениями), Постановлением Правительства Красноярского края от 11.07.2011 № 403-п (в ред. Постановлений Правительства Красноярского края от 21.02.2012 N 62-п, от 30.07.2013 N 364-п, </w:t>
      </w:r>
      <w:proofErr w:type="gramStart"/>
      <w:r w:rsidRPr="00BE50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50B2">
        <w:rPr>
          <w:rFonts w:ascii="Times New Roman" w:hAnsi="Times New Roman" w:cs="Times New Roman"/>
          <w:sz w:val="24"/>
          <w:szCs w:val="24"/>
        </w:rPr>
        <w:t xml:space="preserve"> 12.08.2014 N 346-п). </w:t>
      </w:r>
    </w:p>
    <w:p w:rsidR="007F2E14" w:rsidRPr="00BE50B2" w:rsidRDefault="007F2E14" w:rsidP="007F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E50B2">
        <w:rPr>
          <w:rFonts w:ascii="Times New Roman" w:hAnsi="Times New Roman" w:cs="Times New Roman"/>
          <w:sz w:val="24"/>
          <w:szCs w:val="24"/>
        </w:rPr>
        <w:t>Требования настоящего Положения устанавливают порядок предоставления торговых мест, а также требования к осуществлению деятельности по продаже товаров на ярмарке, организованной на земельных участках</w:t>
      </w:r>
      <w:r>
        <w:rPr>
          <w:rFonts w:ascii="Times New Roman" w:hAnsi="Times New Roman" w:cs="Times New Roman"/>
          <w:sz w:val="24"/>
          <w:szCs w:val="24"/>
        </w:rPr>
        <w:t>, зданиях</w:t>
      </w:r>
      <w:r w:rsidRPr="00BE5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сооружениях,</w:t>
      </w:r>
      <w:r w:rsidRPr="00BE50B2">
        <w:rPr>
          <w:rFonts w:ascii="Times New Roman" w:hAnsi="Times New Roman" w:cs="Times New Roman"/>
          <w:sz w:val="24"/>
          <w:szCs w:val="24"/>
        </w:rPr>
        <w:t xml:space="preserve"> находящихся в аренде МУП города Минусинска «Рынок Заречный»</w:t>
      </w:r>
    </w:p>
    <w:p w:rsidR="007F2E14" w:rsidRPr="00BE50B2" w:rsidRDefault="007F2E14" w:rsidP="007F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E50B2">
        <w:rPr>
          <w:rFonts w:ascii="Times New Roman" w:hAnsi="Times New Roman" w:cs="Times New Roman"/>
          <w:sz w:val="24"/>
          <w:szCs w:val="24"/>
        </w:rPr>
        <w:t>Требования настоящего Положения становятся обязательными для Организатора ярмарки, Участников их работников и представителей с момента заключения договора  о предоставлении торгового места.</w:t>
      </w:r>
    </w:p>
    <w:p w:rsidR="007F2E14" w:rsidRPr="0010103C" w:rsidRDefault="007F2E14" w:rsidP="007F2E14">
      <w:pPr>
        <w:pStyle w:val="a3"/>
        <w:jc w:val="both"/>
      </w:pPr>
      <w:r>
        <w:t>1.4.</w:t>
      </w:r>
      <w:r w:rsidRPr="0010103C">
        <w:t>Торговые места предоставляются юридическим лицам</w:t>
      </w:r>
      <w:r>
        <w:t xml:space="preserve"> и</w:t>
      </w:r>
      <w:r w:rsidRPr="0010103C">
        <w:t xml:space="preserve"> индивидуальным предпринимателям, зарегистрированным в установленном законодательством Российской Федерации порядке, а также гражданам, ведущим крестьянски</w:t>
      </w:r>
      <w:proofErr w:type="gramStart"/>
      <w:r w:rsidRPr="0010103C">
        <w:t>е(</w:t>
      </w:r>
      <w:proofErr w:type="gramEnd"/>
      <w:r w:rsidRPr="0010103C">
        <w:t>фермерские) хозяйства, личные подсобные хозяйства или занимающиеся садоводством, огородничеством, животноводством.</w:t>
      </w:r>
    </w:p>
    <w:p w:rsidR="007F2E14" w:rsidRPr="001C62FA" w:rsidRDefault="007F2E14" w:rsidP="007F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FA">
        <w:rPr>
          <w:rFonts w:ascii="Times New Roman" w:hAnsi="Times New Roman" w:cs="Times New Roman"/>
          <w:b/>
          <w:sz w:val="24"/>
          <w:szCs w:val="24"/>
        </w:rPr>
        <w:t>2. Организация деятельности ярмарки</w:t>
      </w:r>
    </w:p>
    <w:p w:rsidR="007F2E14" w:rsidRPr="001C62FA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FA">
        <w:rPr>
          <w:rFonts w:ascii="Times New Roman" w:hAnsi="Times New Roman" w:cs="Times New Roman"/>
          <w:sz w:val="24"/>
          <w:szCs w:val="24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7F2E14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FA">
        <w:rPr>
          <w:rFonts w:ascii="Times New Roman" w:hAnsi="Times New Roman" w:cs="Times New Roman"/>
          <w:sz w:val="24"/>
          <w:szCs w:val="24"/>
        </w:rPr>
        <w:t>2.2. Организатор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62FA">
        <w:rPr>
          <w:rFonts w:ascii="Times New Roman" w:hAnsi="Times New Roman" w:cs="Times New Roman"/>
          <w:sz w:val="24"/>
          <w:szCs w:val="24"/>
        </w:rPr>
        <w:t xml:space="preserve"> ярмарки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1C62FA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>ся режим работы ярмарки и утверждается приказом.</w:t>
      </w:r>
    </w:p>
    <w:p w:rsidR="007F2E14" w:rsidRPr="004E1272" w:rsidRDefault="007F2E14" w:rsidP="007F2E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</w:t>
      </w:r>
      <w:r w:rsidRPr="004E1272">
        <w:rPr>
          <w:rFonts w:ascii="Times New Roman" w:hAnsi="Times New Roman" w:cs="Times New Roman"/>
          <w:sz w:val="24"/>
          <w:szCs w:val="24"/>
        </w:rPr>
        <w:t>азмещение участников ярмарки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4E1272">
        <w:rPr>
          <w:rFonts w:ascii="Times New Roman" w:hAnsi="Times New Roman" w:cs="Times New Roman"/>
          <w:sz w:val="24"/>
          <w:szCs w:val="24"/>
        </w:rPr>
        <w:t xml:space="preserve"> согласно предоставленным местам для продажи товаров (выполнения работ, оказания услуг) на ярмарке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14" w:rsidRPr="001C62FA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1C62FA">
        <w:t xml:space="preserve"> </w:t>
      </w:r>
      <w:r w:rsidRPr="001C62FA">
        <w:rPr>
          <w:rFonts w:ascii="Times New Roman" w:hAnsi="Times New Roman" w:cs="Times New Roman"/>
          <w:sz w:val="24"/>
          <w:szCs w:val="24"/>
        </w:rPr>
        <w:t>На ярмарке запрещается торговля:</w:t>
      </w:r>
    </w:p>
    <w:p w:rsidR="007F2E14" w:rsidRPr="001C62FA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FA">
        <w:rPr>
          <w:rFonts w:ascii="Times New Roman" w:hAnsi="Times New Roman" w:cs="Times New Roman"/>
          <w:sz w:val="24"/>
          <w:szCs w:val="24"/>
        </w:rPr>
        <w:t>- товарами, изъятыми из оборота или ограниченными в обороте;</w:t>
      </w:r>
    </w:p>
    <w:p w:rsidR="007F2E14" w:rsidRPr="001C62FA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FA">
        <w:rPr>
          <w:rFonts w:ascii="Times New Roman" w:hAnsi="Times New Roman" w:cs="Times New Roman"/>
          <w:sz w:val="24"/>
          <w:szCs w:val="24"/>
        </w:rPr>
        <w:t>- драгоценными металлами и камнями и изделиями из них;</w:t>
      </w:r>
    </w:p>
    <w:p w:rsidR="007F2E14" w:rsidRPr="001C62FA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FA">
        <w:rPr>
          <w:rFonts w:ascii="Times New Roman" w:hAnsi="Times New Roman" w:cs="Times New Roman"/>
          <w:sz w:val="24"/>
          <w:szCs w:val="24"/>
        </w:rPr>
        <w:t>- алкогольной продукцией;</w:t>
      </w:r>
    </w:p>
    <w:p w:rsidR="007F2E14" w:rsidRPr="001C62FA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FA">
        <w:rPr>
          <w:rFonts w:ascii="Times New Roman" w:hAnsi="Times New Roman" w:cs="Times New Roman"/>
          <w:sz w:val="24"/>
          <w:szCs w:val="24"/>
        </w:rPr>
        <w:t>- пищевыми продуктами домашнего приготовления;</w:t>
      </w:r>
    </w:p>
    <w:p w:rsidR="007F2E14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62FA">
        <w:rPr>
          <w:rFonts w:ascii="Times New Roman" w:hAnsi="Times New Roman" w:cs="Times New Roman"/>
          <w:sz w:val="24"/>
          <w:szCs w:val="24"/>
        </w:rPr>
        <w:t>иной продукцией, запрещенной к реализации законодательством Российской Федерации.</w:t>
      </w:r>
    </w:p>
    <w:p w:rsidR="007F2E14" w:rsidRDefault="007F2E14" w:rsidP="007F2E14">
      <w:pPr>
        <w:pStyle w:val="a3"/>
        <w:jc w:val="both"/>
      </w:pPr>
      <w:r>
        <w:t>2.5. Торговля на ярмарке осуществляется с оборудованных торговых мест, а также с применением передвижных средств развозной и разносной торговли.</w:t>
      </w:r>
    </w:p>
    <w:p w:rsidR="007F2E14" w:rsidRPr="00BE50B2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E14" w:rsidRDefault="007F2E14" w:rsidP="007F2E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0103C">
        <w:rPr>
          <w:rFonts w:ascii="Times New Roman" w:hAnsi="Times New Roman" w:cs="Times New Roman"/>
          <w:b/>
          <w:sz w:val="24"/>
          <w:szCs w:val="24"/>
        </w:rPr>
        <w:t>.Порядок заключения договора</w:t>
      </w:r>
    </w:p>
    <w:p w:rsidR="007F2E14" w:rsidRPr="0010103C" w:rsidRDefault="007F2E14" w:rsidP="007F2E14">
      <w:pPr>
        <w:pStyle w:val="a3"/>
        <w:jc w:val="both"/>
      </w:pPr>
      <w:r>
        <w:t xml:space="preserve">3.1. </w:t>
      </w:r>
      <w:r w:rsidRPr="0010103C">
        <w:t>Предоставление торгового места</w:t>
      </w:r>
      <w:r>
        <w:t xml:space="preserve"> на срок более чем один день,</w:t>
      </w:r>
      <w:r w:rsidRPr="0010103C">
        <w:t xml:space="preserve"> осуществляется с оформлением договора о предоставлении торгового места в письменной форме. Предоставление торгового места на срок один день осуществляется по соглашению между предприятием и заявителем, подтвержденному квитанцией об оплате или иным платежным документом.</w:t>
      </w:r>
    </w:p>
    <w:p w:rsidR="007F2E14" w:rsidRPr="0010103C" w:rsidRDefault="007F2E14" w:rsidP="007F2E14">
      <w:pPr>
        <w:pStyle w:val="a3"/>
        <w:jc w:val="both"/>
      </w:pPr>
      <w:r>
        <w:t>3.2.</w:t>
      </w:r>
      <w:r w:rsidRPr="0010103C">
        <w:t xml:space="preserve"> Реестр учета договоров ведется ответственным лицом организатора ярмарки, в котором указывается: наименование участника ярмарки, места жительства, паспортные данные, ИНН, ОГРН, дата постановки на учет, назначение торгового места, </w:t>
      </w:r>
      <w:r>
        <w:t xml:space="preserve">месторасположение и </w:t>
      </w:r>
      <w:r w:rsidRPr="0010103C">
        <w:t>номер торгового места, дата заключения, дата расторжения договора.</w:t>
      </w:r>
    </w:p>
    <w:p w:rsidR="007F2E14" w:rsidRPr="0010103C" w:rsidRDefault="007F2E14" w:rsidP="007F2E14">
      <w:pPr>
        <w:pStyle w:val="a3"/>
        <w:jc w:val="both"/>
      </w:pPr>
      <w:r>
        <w:t>3</w:t>
      </w:r>
      <w:r w:rsidRPr="0010103C">
        <w:t>.3. Основанием для заключения договора является поданное заявителем письменное заявление о предоставлении торгового места ответственному лицу.</w:t>
      </w:r>
    </w:p>
    <w:p w:rsidR="007F2E14" w:rsidRPr="00BE50B2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50B2">
        <w:rPr>
          <w:rFonts w:ascii="Times New Roman" w:hAnsi="Times New Roman" w:cs="Times New Roman"/>
          <w:sz w:val="24"/>
          <w:szCs w:val="24"/>
        </w:rPr>
        <w:t>.4. Заявление о заключении договора должно содержать следующие сведения:</w:t>
      </w:r>
    </w:p>
    <w:p w:rsidR="007F2E14" w:rsidRPr="0010103C" w:rsidRDefault="007F2E14" w:rsidP="007F2E14">
      <w:pPr>
        <w:pStyle w:val="a3"/>
        <w:jc w:val="both"/>
      </w:pPr>
      <w:r w:rsidRPr="0010103C">
        <w:t>- для юридических лиц 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лиц;</w:t>
      </w:r>
    </w:p>
    <w:p w:rsidR="007F2E14" w:rsidRPr="0010103C" w:rsidRDefault="007F2E14" w:rsidP="007F2E14">
      <w:pPr>
        <w:pStyle w:val="a3"/>
        <w:jc w:val="both"/>
      </w:pPr>
      <w:r w:rsidRPr="0010103C">
        <w:t>- для индивидуальных предпринимателей 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7F2E14" w:rsidRPr="0010103C" w:rsidRDefault="007F2E14" w:rsidP="007F2E14">
      <w:pPr>
        <w:pStyle w:val="a3"/>
        <w:jc w:val="both"/>
      </w:pPr>
      <w:proofErr w:type="gramStart"/>
      <w:r w:rsidRPr="0010103C">
        <w:t xml:space="preserve">- для граждан - фамилию, имя, отчество </w:t>
      </w:r>
      <w:r>
        <w:t>(</w:t>
      </w:r>
      <w:r w:rsidRPr="0010103C">
        <w:t>гражданина</w:t>
      </w:r>
      <w:r>
        <w:t>)</w:t>
      </w:r>
      <w:r w:rsidRPr="0010103C">
        <w:t>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огородничеством;</w:t>
      </w:r>
      <w:proofErr w:type="gramEnd"/>
    </w:p>
    <w:p w:rsidR="007F2E14" w:rsidRPr="0010103C" w:rsidRDefault="007F2E14" w:rsidP="007F2E14">
      <w:pPr>
        <w:pStyle w:val="a3"/>
        <w:jc w:val="both"/>
      </w:pPr>
      <w:r w:rsidRPr="0010103C"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7F2E14" w:rsidRPr="0010103C" w:rsidRDefault="007F2E14" w:rsidP="007F2E14">
      <w:pPr>
        <w:pStyle w:val="a3"/>
        <w:jc w:val="both"/>
      </w:pPr>
      <w:proofErr w:type="gramStart"/>
      <w:r w:rsidRPr="0010103C"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  <w:proofErr w:type="gramEnd"/>
    </w:p>
    <w:p w:rsidR="007F2E14" w:rsidRPr="00CA3875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875">
        <w:rPr>
          <w:rFonts w:ascii="Times New Roman" w:hAnsi="Times New Roman" w:cs="Times New Roman"/>
          <w:sz w:val="24"/>
          <w:szCs w:val="24"/>
        </w:rPr>
        <w:t>- информацию о перечне предполагаемых к продаже на ярмарке товаров</w:t>
      </w:r>
    </w:p>
    <w:p w:rsidR="007F2E14" w:rsidRPr="0010103C" w:rsidRDefault="007F2E14" w:rsidP="007F2E14">
      <w:pPr>
        <w:pStyle w:val="a3"/>
        <w:jc w:val="both"/>
      </w:pPr>
      <w:r w:rsidRPr="0010103C">
        <w:t>- вид торгового объекта, место размещения и адрес, размер площади места размещения, специализация, период размещения;</w:t>
      </w:r>
    </w:p>
    <w:p w:rsidR="007F2E14" w:rsidRPr="0010103C" w:rsidRDefault="007F2E14" w:rsidP="007F2E14">
      <w:pPr>
        <w:pStyle w:val="a3"/>
        <w:jc w:val="both"/>
      </w:pPr>
      <w:r>
        <w:t>3</w:t>
      </w:r>
      <w:r w:rsidRPr="0010103C">
        <w:t>.5.</w:t>
      </w:r>
      <w:r>
        <w:t xml:space="preserve"> </w:t>
      </w:r>
      <w:r w:rsidRPr="0010103C">
        <w:t>К заявлению о заключении договора должны быть приложены следующие документы:</w:t>
      </w:r>
    </w:p>
    <w:p w:rsidR="007F2E14" w:rsidRPr="0010103C" w:rsidRDefault="007F2E14" w:rsidP="007F2E14">
      <w:pPr>
        <w:pStyle w:val="a3"/>
        <w:jc w:val="both"/>
      </w:pPr>
      <w:r>
        <w:t>-</w:t>
      </w:r>
      <w:r w:rsidRPr="0010103C"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копия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</w:t>
      </w:r>
      <w:r>
        <w:t xml:space="preserve"> </w:t>
      </w:r>
      <w:r w:rsidRPr="0010103C">
        <w:t>(для физических лиц);</w:t>
      </w:r>
    </w:p>
    <w:p w:rsidR="007F2E14" w:rsidRPr="00CA3875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875">
        <w:rPr>
          <w:rFonts w:ascii="Times New Roman" w:hAnsi="Times New Roman" w:cs="Times New Roman"/>
          <w:sz w:val="24"/>
          <w:szCs w:val="24"/>
        </w:rPr>
        <w:t>копия документа о постановке заявителя на учет в налоговом органе;</w:t>
      </w:r>
    </w:p>
    <w:p w:rsidR="007F2E14" w:rsidRPr="0010103C" w:rsidRDefault="007F2E14" w:rsidP="007F2E14">
      <w:pPr>
        <w:pStyle w:val="a3"/>
        <w:jc w:val="both"/>
      </w:pPr>
      <w:r>
        <w:t xml:space="preserve">- </w:t>
      </w:r>
      <w:r w:rsidRPr="0010103C">
        <w:t>копия документа, подтверждающего полномочия руководителя юридического лица;</w:t>
      </w:r>
    </w:p>
    <w:p w:rsidR="007F2E14" w:rsidRPr="0010103C" w:rsidRDefault="007F2E14" w:rsidP="007F2E14">
      <w:pPr>
        <w:pStyle w:val="a3"/>
        <w:jc w:val="both"/>
      </w:pPr>
      <w:r>
        <w:t xml:space="preserve">- </w:t>
      </w:r>
      <w:r w:rsidRPr="0010103C">
        <w:t xml:space="preserve">копия документа, удостоверяющего личность и содержащих сведения о гражданстве заявителя </w:t>
      </w:r>
      <w:r>
        <w:t>(</w:t>
      </w:r>
      <w:r w:rsidRPr="0010103C">
        <w:t>для физических лиц и индивидуальных предпринимателей);</w:t>
      </w:r>
    </w:p>
    <w:p w:rsidR="007F2E14" w:rsidRPr="0010103C" w:rsidRDefault="007F2E14" w:rsidP="007F2E14">
      <w:pPr>
        <w:pStyle w:val="a3"/>
        <w:jc w:val="both"/>
      </w:pPr>
      <w:r>
        <w:t xml:space="preserve">- </w:t>
      </w:r>
      <w:r w:rsidRPr="0010103C">
        <w:t>копия документа, удостоверяющего права</w:t>
      </w:r>
      <w:r>
        <w:t xml:space="preserve"> </w:t>
      </w:r>
      <w:r w:rsidRPr="0010103C">
        <w:t>(полномочия) представителя физического или юридического лица, если с заявлением обращается представитель заявителя;</w:t>
      </w:r>
    </w:p>
    <w:p w:rsidR="007F2E14" w:rsidRPr="00CA3875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875">
        <w:rPr>
          <w:rFonts w:ascii="Times New Roman" w:hAnsi="Times New Roman" w:cs="Times New Roman"/>
          <w:sz w:val="24"/>
          <w:szCs w:val="24"/>
        </w:rPr>
        <w:t>копия трудового договора с лицом, привлекаемым заявителем в качестве продавца.</w:t>
      </w:r>
    </w:p>
    <w:p w:rsidR="007F2E14" w:rsidRPr="0010103C" w:rsidRDefault="007F2E14" w:rsidP="007F2E14">
      <w:pPr>
        <w:pStyle w:val="a3"/>
        <w:jc w:val="both"/>
      </w:pPr>
      <w:r>
        <w:t>3.6</w:t>
      </w:r>
      <w:r w:rsidRPr="0010103C">
        <w:t>. Рассмотрение заявления, принятие решения о заключении договора либо об отказе в заключени</w:t>
      </w:r>
      <w:r>
        <w:t>е</w:t>
      </w:r>
      <w:r w:rsidRPr="0010103C">
        <w:t xml:space="preserve"> договора производится в течение 5 рабочих дней со дня подачи.</w:t>
      </w:r>
    </w:p>
    <w:p w:rsidR="007F2E14" w:rsidRPr="006177A1" w:rsidRDefault="007F2E14" w:rsidP="007F2E14">
      <w:pPr>
        <w:pStyle w:val="a3"/>
        <w:jc w:val="both"/>
        <w:rPr>
          <w:color w:val="FF0000"/>
        </w:rPr>
      </w:pPr>
      <w:r>
        <w:lastRenderedPageBreak/>
        <w:t>3</w:t>
      </w:r>
      <w:r w:rsidRPr="0010103C">
        <w:t>.</w:t>
      </w:r>
      <w:r>
        <w:t>7</w:t>
      </w:r>
      <w:r w:rsidRPr="0010103C">
        <w:t>.</w:t>
      </w:r>
      <w:r w:rsidRPr="006177A1">
        <w:t xml:space="preserve"> </w:t>
      </w:r>
      <w:r w:rsidRPr="003A4566">
        <w:t>В упрощенном порядке торговые места предоставляются гражданам, ведущим крестьянские (фермерские) хозяйства, личные подсобные хозяйства или занимающимся садоводством, огородничеством, животноводством. Упрощенной формой договора о предоставлении торгового места на ярмарке является акт приема-передачи торгового места с указанием его места расположения в соответствии со схемой размещения торговых мест и срока его предоставления.</w:t>
      </w:r>
    </w:p>
    <w:p w:rsidR="007F2E14" w:rsidRDefault="007F2E14" w:rsidP="007F2E14">
      <w:pPr>
        <w:pStyle w:val="a3"/>
        <w:jc w:val="both"/>
      </w:pPr>
      <w:r>
        <w:t xml:space="preserve"> 3.8</w:t>
      </w:r>
      <w:r w:rsidRPr="0010103C">
        <w:t>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ней. Размер стоимости услуг, оказываемых муниципальным унитарным предприятием города Минусинска «Рынок Заречный» утверждается решением Минусинского городского Совета депутатов.</w:t>
      </w:r>
    </w:p>
    <w:p w:rsidR="007F2E14" w:rsidRPr="0010103C" w:rsidRDefault="007F2E14" w:rsidP="007F2E14">
      <w:pPr>
        <w:pStyle w:val="a3"/>
        <w:jc w:val="both"/>
      </w:pPr>
      <w:r>
        <w:t>3.9. Регистрация участников ярмарки, осуществляющих деятельность не более одного дня, ведется в журнале регистрации, с указанием реквизитов:</w:t>
      </w:r>
      <w:r w:rsidRPr="0010103C">
        <w:t xml:space="preserve"> </w:t>
      </w:r>
      <w:r>
        <w:t>фамилию, имя, отчество физического лица, вид торгового объекта, место размещения, размер площади места размещения, тариф по оплате торгового места, сумма оплаты, специализация, дополнительная информация.</w:t>
      </w:r>
    </w:p>
    <w:p w:rsidR="007F2E14" w:rsidRPr="0010103C" w:rsidRDefault="007F2E14" w:rsidP="007F2E14">
      <w:pPr>
        <w:pStyle w:val="a3"/>
        <w:jc w:val="both"/>
      </w:pPr>
      <w:r>
        <w:t>3.10</w:t>
      </w:r>
      <w:r w:rsidRPr="0010103C">
        <w:t>. Плата за оказание услуг, связанных с обеспечением торговли на один день, взимается организатором ярмарки с каждого участника ярмарки за каждое торговое место в день работы ярмарки</w:t>
      </w:r>
      <w:r>
        <w:t>, в зависимости от занимаемой площади</w:t>
      </w:r>
      <w:r w:rsidRPr="0010103C">
        <w:t xml:space="preserve">. </w:t>
      </w:r>
      <w:r>
        <w:t>Размер стоимости услуг, оказываемых муниципальным унитарным предприятием города Минусинска «Рынок Заречный» утверждается решением Минусинского городского Совета депутатов.</w:t>
      </w:r>
    </w:p>
    <w:p w:rsidR="007F2E14" w:rsidRPr="0010103C" w:rsidRDefault="007F2E14" w:rsidP="007F2E14">
      <w:pPr>
        <w:pStyle w:val="a3"/>
        <w:jc w:val="both"/>
      </w:pPr>
      <w:r>
        <w:t>3.11.</w:t>
      </w:r>
      <w:r w:rsidRPr="0010103C">
        <w:t xml:space="preserve"> Предоставление Организатором ярмарки торгового места не влечет приобретение</w:t>
      </w:r>
      <w:r>
        <w:t xml:space="preserve"> </w:t>
      </w:r>
      <w:r w:rsidRPr="0010103C">
        <w:t xml:space="preserve">пользователем прав </w:t>
      </w:r>
      <w:r>
        <w:t xml:space="preserve">пользования, владения, </w:t>
      </w:r>
      <w:r w:rsidRPr="0010103C">
        <w:t>собственности или аренды на соответствующий земельный участок.</w:t>
      </w:r>
      <w:r w:rsidRPr="00A6345C">
        <w:t xml:space="preserve"> </w:t>
      </w:r>
      <w:r>
        <w:t>Передача торговых мест третьему лицу не допускается.</w:t>
      </w:r>
    </w:p>
    <w:p w:rsidR="007F2E14" w:rsidRPr="00D21EE3" w:rsidRDefault="007F2E14" w:rsidP="007F2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Pr="00D21EE3">
        <w:rPr>
          <w:rFonts w:ascii="Times New Roman" w:hAnsi="Times New Roman" w:cs="Times New Roman"/>
          <w:sz w:val="24"/>
          <w:szCs w:val="24"/>
        </w:rPr>
        <w:t xml:space="preserve"> Заявитель в любое время вправе отозвать свое заявление.</w:t>
      </w:r>
    </w:p>
    <w:p w:rsidR="007F2E14" w:rsidRDefault="007F2E14" w:rsidP="007F2E14">
      <w:pPr>
        <w:pStyle w:val="a3"/>
        <w:jc w:val="both"/>
      </w:pPr>
      <w:r>
        <w:t>3.13.</w:t>
      </w:r>
      <w:r w:rsidRPr="0010103C">
        <w:t xml:space="preserve"> Договор заключается на срок, указанный в заявлении, но не более пределов одного календарного месяца</w:t>
      </w:r>
      <w:r>
        <w:t xml:space="preserve">, который может быть пролонгирован в пределах срока проведения ярмарки, определенного режимом проведения ярмарок. </w:t>
      </w:r>
    </w:p>
    <w:p w:rsidR="007F2E14" w:rsidRDefault="007F2E14" w:rsidP="007F2E14">
      <w:pPr>
        <w:pStyle w:val="a3"/>
        <w:jc w:val="both"/>
      </w:pPr>
      <w:r>
        <w:t>Расчетный период - один месяц.</w:t>
      </w:r>
    </w:p>
    <w:p w:rsidR="007F2E14" w:rsidRPr="0010103C" w:rsidRDefault="007F2E14" w:rsidP="007F2E14">
      <w:pPr>
        <w:pStyle w:val="a3"/>
        <w:jc w:val="both"/>
      </w:pPr>
      <w:r>
        <w:t>3.14.</w:t>
      </w:r>
      <w:r w:rsidRPr="0010103C">
        <w:t xml:space="preserve"> По истечении срока действия договора или в случае его досрочного прекращения владельцы установленного на торговых местах торгового оборудования обязаны его демонтировать и освободить торговое место.</w:t>
      </w:r>
    </w:p>
    <w:p w:rsidR="007F2E14" w:rsidRDefault="007F2E14" w:rsidP="007F2E14">
      <w:pPr>
        <w:pStyle w:val="a3"/>
        <w:ind w:firstLine="709"/>
        <w:jc w:val="center"/>
        <w:rPr>
          <w:b/>
        </w:rPr>
      </w:pPr>
    </w:p>
    <w:p w:rsidR="007F2E14" w:rsidRPr="0010103C" w:rsidRDefault="007F2E14" w:rsidP="007F2E14">
      <w:pPr>
        <w:pStyle w:val="a3"/>
        <w:ind w:firstLine="709"/>
        <w:jc w:val="center"/>
        <w:rPr>
          <w:b/>
        </w:rPr>
      </w:pPr>
      <w:r>
        <w:rPr>
          <w:b/>
        </w:rPr>
        <w:t>4</w:t>
      </w:r>
      <w:r w:rsidRPr="0010103C">
        <w:rPr>
          <w:b/>
        </w:rPr>
        <w:t>.Требования к осуществлению деятельности по продаже товаров на ярмарке</w:t>
      </w:r>
    </w:p>
    <w:p w:rsidR="007F2E14" w:rsidRPr="007F2E14" w:rsidRDefault="007F2E14" w:rsidP="007F2E14">
      <w:pPr>
        <w:pStyle w:val="a3"/>
        <w:rPr>
          <w:i/>
        </w:rPr>
      </w:pPr>
      <w:r w:rsidRPr="007F2E14">
        <w:rPr>
          <w:i/>
        </w:rPr>
        <w:t>4.1. При осуществлении деятельности по продаже товаров на ярмарке участники ярмарки обязаны: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.1.2. В целях реализации товаров Участник ярмарки должен обеспечить наличие торгово-технологического оборудования, предназначенного для выкладки товаров, весоизмерительного оборудования, прошедшего поверку в установленном порядке и имеющего оттиски поверенных клейм, необходимого количества торгового инвентаря и упаковочного материала, ценников, оформленных в соответствии с требованиями, установленными действующим законодательством.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 xml:space="preserve">.1.3. </w:t>
      </w:r>
      <w:proofErr w:type="gramStart"/>
      <w:r w:rsidRPr="0010103C">
        <w:t xml:space="preserve"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 </w:t>
      </w:r>
      <w:proofErr w:type="gramEnd"/>
    </w:p>
    <w:p w:rsidR="007F2E14" w:rsidRPr="0010103C" w:rsidRDefault="007F2E14" w:rsidP="007F2E14">
      <w:pPr>
        <w:pStyle w:val="a3"/>
        <w:jc w:val="both"/>
      </w:pPr>
      <w:r>
        <w:lastRenderedPageBreak/>
        <w:t>4</w:t>
      </w:r>
      <w:r w:rsidRPr="0010103C">
        <w:t>.1.4.</w:t>
      </w:r>
      <w:r>
        <w:t xml:space="preserve"> </w:t>
      </w:r>
      <w:r w:rsidRPr="0010103C">
        <w:t>В случае</w:t>
      </w:r>
      <w:proofErr w:type="gramStart"/>
      <w:r w:rsidRPr="0010103C">
        <w:t>,</w:t>
      </w:r>
      <w:proofErr w:type="gramEnd"/>
      <w:r w:rsidRPr="0010103C">
        <w:t xml:space="preserve"> если продажа товаров на ярмарке осуществляется с использованием средств измерений,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 Использование бытовых измерительных приборов не допускается.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.1.5.</w:t>
      </w:r>
      <w:r>
        <w:t xml:space="preserve"> </w:t>
      </w:r>
      <w:r w:rsidRPr="0010103C">
        <w:t>В случае реализации пищевых продуктов иметь на рабочем месте личную медицинскую</w:t>
      </w:r>
      <w:r>
        <w:t xml:space="preserve"> </w:t>
      </w:r>
      <w:r w:rsidRPr="0010103C">
        <w:t>книжку продавца установленного образца с полными данными медицинских обследований. Соблюдать правила личной гигиены.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.1.6.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 xml:space="preserve">.1.7. Участники ярмарки несут ответственность за качество реализуемой продукции, за нарушение правил торговли, иные нарушения в порядке, установленном действующим законодательством.   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.1.8.  Нарушение участником ярмарки или лицом, непосредственно осуществляющим на торговом месте деятельность по продаже товаров, настоящего Положения, является основанием для лишения участника ярмарки торгового места.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.1.9.</w:t>
      </w:r>
      <w:r>
        <w:t xml:space="preserve"> </w:t>
      </w:r>
      <w:r w:rsidRPr="0010103C">
        <w:t>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.1.10.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7F2E14" w:rsidRDefault="007F2E14" w:rsidP="007F2E14">
      <w:pPr>
        <w:pStyle w:val="a3"/>
        <w:jc w:val="both"/>
      </w:pPr>
      <w:r>
        <w:t>4</w:t>
      </w:r>
      <w:r w:rsidRPr="0010103C">
        <w:t xml:space="preserve">.1.11. Производить оплату торгового места и платных услуг, оказываемых Организатором ярмарки, в соответствии с договором. </w:t>
      </w:r>
    </w:p>
    <w:p w:rsidR="007F2E14" w:rsidRPr="00A020BB" w:rsidRDefault="007F2E14" w:rsidP="007F2E14">
      <w:pPr>
        <w:pStyle w:val="a3"/>
        <w:jc w:val="both"/>
      </w:pPr>
      <w:r w:rsidRPr="00A020BB">
        <w:t>Сроки оплаты за торговое место распределяются следующим образом:</w:t>
      </w:r>
    </w:p>
    <w:p w:rsidR="007F2E14" w:rsidRPr="00A020BB" w:rsidRDefault="007F2E14" w:rsidP="007F2E14">
      <w:pPr>
        <w:pStyle w:val="a3"/>
        <w:jc w:val="both"/>
      </w:pPr>
      <w:proofErr w:type="gramStart"/>
      <w:r w:rsidRPr="00A020BB">
        <w:t>1-5 число – киоски, павильоны, мясомолочные павильоны, торговый центр, муниципальный магазин, магазин Заречный»;</w:t>
      </w:r>
      <w:proofErr w:type="gramEnd"/>
    </w:p>
    <w:p w:rsidR="007F2E14" w:rsidRPr="00A020BB" w:rsidRDefault="007F2E14" w:rsidP="007F2E14">
      <w:pPr>
        <w:pStyle w:val="a3"/>
        <w:jc w:val="both"/>
      </w:pPr>
      <w:r w:rsidRPr="00A020BB">
        <w:t>5-10 число – вещевой прилавок;</w:t>
      </w:r>
    </w:p>
    <w:p w:rsidR="007F2E14" w:rsidRPr="00A020BB" w:rsidRDefault="007F2E14" w:rsidP="007F2E14">
      <w:pPr>
        <w:pStyle w:val="a3"/>
        <w:jc w:val="both"/>
      </w:pPr>
      <w:r w:rsidRPr="00A020BB">
        <w:t>10-15 число – контейнер;</w:t>
      </w:r>
    </w:p>
    <w:p w:rsidR="007F2E14" w:rsidRPr="00A020BB" w:rsidRDefault="007F2E14" w:rsidP="007F2E14">
      <w:pPr>
        <w:pStyle w:val="a3"/>
        <w:jc w:val="both"/>
      </w:pPr>
      <w:r w:rsidRPr="00A020BB">
        <w:t>25-27 число – прилавок «100</w:t>
      </w:r>
      <w:r>
        <w:t>0</w:t>
      </w:r>
      <w:r w:rsidRPr="00A020BB">
        <w:t xml:space="preserve"> мелочей», продуктовый прилавок под навесом;</w:t>
      </w:r>
    </w:p>
    <w:p w:rsidR="007F2E14" w:rsidRPr="0010103C" w:rsidRDefault="007F2E14" w:rsidP="007F2E14">
      <w:pPr>
        <w:pStyle w:val="a3"/>
        <w:jc w:val="both"/>
      </w:pPr>
      <w:r w:rsidRPr="00A020BB">
        <w:t>27-30 число - прилавок для торговли с/х продукцией (молочная продукция).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.1.12. Представлять Организатору ярмарки сведения о привлекаемых к работе на ярмарке продавцах и иных работниках, в том числе:</w:t>
      </w:r>
    </w:p>
    <w:p w:rsidR="007F2E14" w:rsidRPr="0010103C" w:rsidRDefault="007F2E14" w:rsidP="007F2E14">
      <w:pPr>
        <w:pStyle w:val="a3"/>
        <w:jc w:val="both"/>
      </w:pPr>
      <w:proofErr w:type="gramStart"/>
      <w:r w:rsidRPr="0010103C"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</w:t>
      </w:r>
      <w:r>
        <w:t>т, оказанию услуг) на ярмарке.</w:t>
      </w:r>
      <w:proofErr w:type="gramEnd"/>
      <w:r>
        <w:t xml:space="preserve"> </w:t>
      </w:r>
      <w:r w:rsidRPr="0010103C">
        <w:t>Указанные сведения должны предоставляться до начала работы названных работников и подтверждаться документально.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.1.13. Не привлекать к трудовой деятельности на территории ярмарки иностранных граждан.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.1.14. Обязательным для участников ярмарки является наличие вывески с информацией о принадлежности торгового места с указанием наименования организац</w:t>
      </w:r>
      <w:proofErr w:type="gramStart"/>
      <w:r w:rsidRPr="0010103C">
        <w:t>ии и ее</w:t>
      </w:r>
      <w:proofErr w:type="gramEnd"/>
      <w:r w:rsidRPr="0010103C">
        <w:t xml:space="preserve"> местонахождения – для юридического лица, фамилии, имени, отчества – для физического лица, для индивидуального предпринимателя также сведения о его государственной регистрации. Продавцы на ярмарках должны иметь личную карточку с указанием фамилии, имени, отчества</w:t>
      </w:r>
      <w:r>
        <w:t>, паспортных денных, реквизитов трудового договора</w:t>
      </w:r>
      <w:r w:rsidRPr="0010103C">
        <w:t>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.1.15. Гражданин, осуществляющий торговлю сельскохозяйственной продукцией собственного производства, должен иметь при себе паспорт, иной документ, удостоверяющий личность, а гражданин, ведущий крестьянское (фермерское) хозяйство, также свидетельство о внесении записи в Единый государственный реестр индивидуальных предпринимателей.</w:t>
      </w:r>
    </w:p>
    <w:p w:rsidR="007F2E14" w:rsidRPr="007F2E14" w:rsidRDefault="007F2E14" w:rsidP="007F2E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E14">
        <w:rPr>
          <w:rFonts w:ascii="Times New Roman" w:hAnsi="Times New Roman" w:cs="Times New Roman"/>
          <w:i/>
          <w:sz w:val="24"/>
          <w:szCs w:val="24"/>
        </w:rPr>
        <w:t>4.2.   Участники ярмарки имеют право:</w:t>
      </w:r>
    </w:p>
    <w:p w:rsidR="007F2E14" w:rsidRPr="0010103C" w:rsidRDefault="007F2E14" w:rsidP="007F2E14">
      <w:pPr>
        <w:pStyle w:val="a3"/>
        <w:jc w:val="both"/>
      </w:pPr>
      <w:r>
        <w:lastRenderedPageBreak/>
        <w:t>4</w:t>
      </w:r>
      <w:r w:rsidRPr="0010103C">
        <w:t>.2.1. На возмещение стоимости произведенных с согласия Управляющей рынком компании и за собственный счет улучшений торгового места, неотделимых без вреда от имущества.</w:t>
      </w:r>
    </w:p>
    <w:p w:rsidR="007F2E14" w:rsidRPr="007F2E14" w:rsidRDefault="007F2E14" w:rsidP="007F2E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E14">
        <w:rPr>
          <w:rFonts w:ascii="Times New Roman" w:hAnsi="Times New Roman" w:cs="Times New Roman"/>
          <w:i/>
          <w:sz w:val="24"/>
          <w:szCs w:val="24"/>
        </w:rPr>
        <w:t>4.3.  Организатор ярмарки обязан: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.3.1. 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.3</w:t>
      </w:r>
      <w:r>
        <w:t xml:space="preserve">.2. </w:t>
      </w:r>
      <w:r w:rsidRPr="0010103C">
        <w:t>В соответствии с требованиями санита</w:t>
      </w:r>
      <w:r>
        <w:t xml:space="preserve">рных правил организовать уборку </w:t>
      </w:r>
      <w:r w:rsidRPr="0010103C">
        <w:t>территории и вывоз мусора.</w:t>
      </w:r>
    </w:p>
    <w:p w:rsidR="007F2E14" w:rsidRDefault="007F2E14" w:rsidP="007F2E14">
      <w:pPr>
        <w:pStyle w:val="a3"/>
        <w:jc w:val="both"/>
      </w:pPr>
      <w:r>
        <w:t>4</w:t>
      </w:r>
      <w:r w:rsidRPr="0010103C">
        <w:t>.3</w:t>
      </w:r>
      <w:r>
        <w:t xml:space="preserve">.3. </w:t>
      </w:r>
      <w:r w:rsidRPr="0010103C">
        <w:t>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7F2E14" w:rsidRPr="003A4566" w:rsidRDefault="007F2E14" w:rsidP="007F2E14">
      <w:pPr>
        <w:pStyle w:val="a3"/>
        <w:jc w:val="both"/>
      </w:pPr>
      <w:r w:rsidRPr="00411C75">
        <w:t>4.3.4. Организатору ярмарки запрещается создавать дискриминационные условия при распределении торговых мест.</w:t>
      </w:r>
    </w:p>
    <w:p w:rsidR="007F2E14" w:rsidRPr="007F2E14" w:rsidRDefault="007F2E14" w:rsidP="007F2E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E14">
        <w:rPr>
          <w:rFonts w:ascii="Times New Roman" w:hAnsi="Times New Roman" w:cs="Times New Roman"/>
          <w:i/>
          <w:sz w:val="24"/>
          <w:szCs w:val="24"/>
        </w:rPr>
        <w:t>4.4. Организатор ярмарки в процессе осуществления торговли вправе:</w:t>
      </w:r>
    </w:p>
    <w:p w:rsidR="007F2E14" w:rsidRPr="00411C75" w:rsidRDefault="007F2E14" w:rsidP="007F2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C75">
        <w:rPr>
          <w:rFonts w:ascii="Times New Roman" w:hAnsi="Times New Roman" w:cs="Times New Roman"/>
          <w:sz w:val="24"/>
          <w:szCs w:val="24"/>
        </w:rPr>
        <w:t>4.4.1. Расторгнуть договор за нарушение настоящего 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.4.2. Проверять состояние торгового места,</w:t>
      </w:r>
      <w:r>
        <w:t xml:space="preserve"> </w:t>
      </w:r>
      <w:r w:rsidRPr="0010103C">
        <w:t>а также наличие всех документов, необходимых для участия на ярмарке и осуществления торговли на ней;</w:t>
      </w:r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.4.</w:t>
      </w:r>
      <w:r>
        <w:t>3</w:t>
      </w:r>
      <w:r w:rsidRPr="0010103C">
        <w:t xml:space="preserve">.  </w:t>
      </w:r>
      <w:proofErr w:type="gramStart"/>
      <w:r w:rsidRPr="0010103C">
        <w:t>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7F2E14" w:rsidRPr="0010103C" w:rsidRDefault="007F2E14" w:rsidP="007F2E14">
      <w:pPr>
        <w:pStyle w:val="a3"/>
        <w:jc w:val="both"/>
      </w:pPr>
      <w:r>
        <w:t>4</w:t>
      </w:r>
      <w:r w:rsidRPr="0010103C">
        <w:t>.4.</w:t>
      </w:r>
      <w:r>
        <w:t>4</w:t>
      </w:r>
      <w:r w:rsidRPr="0010103C">
        <w:t>. Составить акт</w:t>
      </w:r>
      <w:r>
        <w:t>,</w:t>
      </w:r>
      <w:r w:rsidRPr="0010103C">
        <w:t xml:space="preserve"> в случае нарушения настоящего Положения участниками ярмарки.</w:t>
      </w:r>
    </w:p>
    <w:p w:rsidR="007F2E14" w:rsidRDefault="007F2E14" w:rsidP="007F2E14">
      <w:pPr>
        <w:pStyle w:val="a3"/>
        <w:ind w:firstLine="709"/>
        <w:jc w:val="center"/>
        <w:rPr>
          <w:b/>
        </w:rPr>
      </w:pPr>
    </w:p>
    <w:p w:rsidR="007F2E14" w:rsidRPr="0010103C" w:rsidRDefault="007F2E14" w:rsidP="007F2E14">
      <w:pPr>
        <w:pStyle w:val="a3"/>
        <w:ind w:firstLine="709"/>
        <w:jc w:val="center"/>
        <w:rPr>
          <w:b/>
        </w:rPr>
      </w:pPr>
      <w:r>
        <w:rPr>
          <w:b/>
        </w:rPr>
        <w:t>5</w:t>
      </w:r>
      <w:r w:rsidRPr="0010103C">
        <w:rPr>
          <w:b/>
        </w:rPr>
        <w:t>. Ответственность за нарушение Положения.</w:t>
      </w:r>
    </w:p>
    <w:p w:rsidR="007F2E14" w:rsidRPr="0010103C" w:rsidRDefault="007F2E14" w:rsidP="007F2E14">
      <w:pPr>
        <w:pStyle w:val="a3"/>
        <w:jc w:val="both"/>
      </w:pPr>
      <w:r>
        <w:t>5</w:t>
      </w:r>
      <w:r w:rsidRPr="0010103C">
        <w:t xml:space="preserve">.1. </w:t>
      </w:r>
      <w:proofErr w:type="gramStart"/>
      <w:r w:rsidRPr="0010103C">
        <w:t>Контроль за</w:t>
      </w:r>
      <w:proofErr w:type="gramEnd"/>
      <w:r w:rsidRPr="0010103C">
        <w:t xml:space="preserve"> соблюдением требований, установленных настоящим Положением,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</w:t>
      </w:r>
    </w:p>
    <w:p w:rsidR="007F2E14" w:rsidRPr="0010103C" w:rsidRDefault="007F2E14" w:rsidP="007F2E14">
      <w:pPr>
        <w:pStyle w:val="a3"/>
        <w:jc w:val="both"/>
      </w:pPr>
      <w:r>
        <w:t>5</w:t>
      </w:r>
      <w:r w:rsidRPr="0010103C">
        <w:t>.2. Нарушение требований Положения участниками ярмарки является основанием для расторжения договора и лишения торгового места.</w:t>
      </w:r>
    </w:p>
    <w:p w:rsidR="007F2E14" w:rsidRPr="00B86A03" w:rsidRDefault="007F2E14" w:rsidP="007F2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BCA" w:rsidRDefault="000E1BCA"/>
    <w:sectPr w:rsidR="000E1BCA" w:rsidSect="00A634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F"/>
    <w:rsid w:val="000E1BCA"/>
    <w:rsid w:val="003B7516"/>
    <w:rsid w:val="007F2E14"/>
    <w:rsid w:val="008C4EDF"/>
    <w:rsid w:val="00B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4"/>
    <w:rPr>
      <w:rFonts w:asciiTheme="minorHAnsi" w:eastAsiaTheme="minorHAnsi" w:hAnsiTheme="minorHAnsi" w:cstheme="minorBidi"/>
    </w:rPr>
  </w:style>
  <w:style w:type="paragraph" w:styleId="1">
    <w:name w:val="heading 1"/>
    <w:basedOn w:val="a"/>
    <w:link w:val="10"/>
    <w:uiPriority w:val="9"/>
    <w:qFormat/>
    <w:rsid w:val="00B22CA8"/>
    <w:pPr>
      <w:widowControl w:val="0"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2CA8"/>
    <w:pPr>
      <w:widowControl w:val="0"/>
      <w:autoSpaceDE w:val="0"/>
      <w:autoSpaceDN w:val="0"/>
      <w:spacing w:after="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2CA8"/>
    <w:pPr>
      <w:widowControl w:val="0"/>
      <w:autoSpaceDE w:val="0"/>
      <w:autoSpaceDN w:val="0"/>
      <w:spacing w:after="0" w:line="240" w:lineRule="auto"/>
      <w:ind w:left="42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2CA8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eastAsiaTheme="minorEastAs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2C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2C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2CA8"/>
    <w:rPr>
      <w:rFonts w:asciiTheme="minorHAnsi" w:eastAsiaTheme="minorEastAsia" w:hAnsiTheme="minorHAns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2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2E1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4"/>
    <w:rPr>
      <w:rFonts w:asciiTheme="minorHAnsi" w:eastAsiaTheme="minorHAnsi" w:hAnsiTheme="minorHAnsi" w:cstheme="minorBidi"/>
    </w:rPr>
  </w:style>
  <w:style w:type="paragraph" w:styleId="1">
    <w:name w:val="heading 1"/>
    <w:basedOn w:val="a"/>
    <w:link w:val="10"/>
    <w:uiPriority w:val="9"/>
    <w:qFormat/>
    <w:rsid w:val="00B22CA8"/>
    <w:pPr>
      <w:widowControl w:val="0"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2CA8"/>
    <w:pPr>
      <w:widowControl w:val="0"/>
      <w:autoSpaceDE w:val="0"/>
      <w:autoSpaceDN w:val="0"/>
      <w:spacing w:after="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2CA8"/>
    <w:pPr>
      <w:widowControl w:val="0"/>
      <w:autoSpaceDE w:val="0"/>
      <w:autoSpaceDN w:val="0"/>
      <w:spacing w:after="0" w:line="240" w:lineRule="auto"/>
      <w:ind w:left="42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2CA8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eastAsiaTheme="minorEastAs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2C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2C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2CA8"/>
    <w:rPr>
      <w:rFonts w:asciiTheme="minorHAnsi" w:eastAsiaTheme="minorEastAsia" w:hAnsiTheme="minorHAns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2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2E1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2340</Words>
  <Characters>13339</Characters>
  <Application>Microsoft Office Word</Application>
  <DocSecurity>0</DocSecurity>
  <Lines>111</Lines>
  <Paragraphs>31</Paragraphs>
  <ScaleCrop>false</ScaleCrop>
  <Company>МУП "Рынок Заречный"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Рынок Заречный</dc:creator>
  <cp:keywords/>
  <dc:description/>
  <cp:lastModifiedBy>Рынок Заречный</cp:lastModifiedBy>
  <cp:revision>2</cp:revision>
  <dcterms:created xsi:type="dcterms:W3CDTF">2021-11-24T01:56:00Z</dcterms:created>
  <dcterms:modified xsi:type="dcterms:W3CDTF">2021-11-24T01:59:00Z</dcterms:modified>
</cp:coreProperties>
</file>